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1</w:t>
      </w:r>
      <w:r w:rsidR="00DE2F7F">
        <w:rPr>
          <w:b/>
          <w:i/>
          <w:sz w:val="48"/>
          <w:szCs w:val="48"/>
        </w:rPr>
        <w:t>3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(10</w:t>
      </w:r>
      <w:r w:rsidR="00DE2F7F">
        <w:rPr>
          <w:b/>
          <w:i/>
          <w:sz w:val="48"/>
          <w:szCs w:val="48"/>
        </w:rPr>
        <w:t>8</w:t>
      </w:r>
      <w:r w:rsidR="00167C99">
        <w:rPr>
          <w:b/>
          <w:i/>
          <w:sz w:val="48"/>
          <w:szCs w:val="48"/>
        </w:rPr>
        <w:t>)</w:t>
      </w:r>
      <w:r w:rsidR="00BD443E">
        <w:rPr>
          <w:b/>
          <w:i/>
          <w:sz w:val="48"/>
          <w:szCs w:val="48"/>
        </w:rPr>
        <w:t xml:space="preserve">  </w:t>
      </w:r>
      <w:r w:rsidR="00DE2F7F">
        <w:rPr>
          <w:b/>
          <w:i/>
          <w:sz w:val="48"/>
          <w:szCs w:val="48"/>
        </w:rPr>
        <w:t>27 июня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D73D96" w:rsidRPr="00D73D96" w:rsidRDefault="005F4B53" w:rsidP="00D73D96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 w:rsidR="00D73D96">
        <w:rPr>
          <w:b/>
          <w:bCs/>
          <w:iCs/>
          <w:sz w:val="28"/>
          <w:u w:val="single"/>
        </w:rPr>
        <w:t>Администрация Шайдуровского сельсовета</w:t>
      </w:r>
    </w:p>
    <w:p w:rsidR="00D73D96" w:rsidRDefault="00D73D96" w:rsidP="00D73D96">
      <w:pPr>
        <w:jc w:val="center"/>
        <w:rPr>
          <w:b/>
          <w:bCs/>
          <w:iCs/>
          <w:sz w:val="28"/>
          <w:u w:val="single"/>
        </w:rPr>
      </w:pPr>
    </w:p>
    <w:p w:rsidR="00D73D96" w:rsidRDefault="00D73D96" w:rsidP="00D73D96">
      <w:pPr>
        <w:jc w:val="center"/>
        <w:rPr>
          <w:b/>
          <w:bCs/>
          <w:iCs/>
          <w:sz w:val="28"/>
          <w:u w:val="single"/>
        </w:rPr>
      </w:pPr>
    </w:p>
    <w:p w:rsidR="00D73D96" w:rsidRDefault="00D73D96" w:rsidP="00D73D96">
      <w:pPr>
        <w:jc w:val="center"/>
        <w:rPr>
          <w:b/>
        </w:rPr>
      </w:pPr>
      <w:r>
        <w:rPr>
          <w:b/>
        </w:rPr>
        <w:t>Сведения</w:t>
      </w:r>
    </w:p>
    <w:p w:rsidR="00D73D96" w:rsidRDefault="00D73D96" w:rsidP="00D73D96">
      <w:pPr>
        <w:jc w:val="center"/>
        <w:rPr>
          <w:b/>
        </w:rPr>
      </w:pPr>
      <w:r>
        <w:rPr>
          <w:b/>
        </w:rPr>
        <w:t xml:space="preserve">о численности муниципальных служащих </w:t>
      </w:r>
    </w:p>
    <w:p w:rsidR="00D73D96" w:rsidRDefault="00D73D96" w:rsidP="00D73D96">
      <w:pPr>
        <w:jc w:val="center"/>
        <w:rPr>
          <w:b/>
        </w:rPr>
      </w:pPr>
      <w:r>
        <w:rPr>
          <w:b/>
        </w:rPr>
        <w:t xml:space="preserve">Администрации Шайдуровского сельсовета </w:t>
      </w:r>
    </w:p>
    <w:p w:rsidR="00D73D96" w:rsidRDefault="00D73D96" w:rsidP="00D73D96">
      <w:pPr>
        <w:jc w:val="center"/>
        <w:rPr>
          <w:b/>
        </w:rPr>
      </w:pPr>
      <w:r>
        <w:rPr>
          <w:b/>
        </w:rPr>
        <w:t>Сузунского района Новосибирской области</w:t>
      </w:r>
    </w:p>
    <w:p w:rsidR="00D73D96" w:rsidRDefault="00D73D96" w:rsidP="00D73D96">
      <w:pPr>
        <w:jc w:val="center"/>
        <w:rPr>
          <w:b/>
        </w:rPr>
      </w:pPr>
      <w:r>
        <w:rPr>
          <w:b/>
        </w:rPr>
        <w:t>и фактических расходах на их содержание</w:t>
      </w:r>
    </w:p>
    <w:p w:rsidR="00D73D96" w:rsidRDefault="00D73D96" w:rsidP="00D73D96">
      <w:pPr>
        <w:jc w:val="center"/>
        <w:rPr>
          <w:b/>
        </w:rPr>
      </w:pPr>
      <w:r>
        <w:rPr>
          <w:b/>
        </w:rPr>
        <w:t xml:space="preserve">  2 квартал 2014 года</w:t>
      </w:r>
    </w:p>
    <w:p w:rsidR="00D73D96" w:rsidRDefault="00D73D96" w:rsidP="00D73D96">
      <w:pPr>
        <w:jc w:val="center"/>
        <w:rPr>
          <w:b/>
        </w:rPr>
      </w:pPr>
    </w:p>
    <w:tbl>
      <w:tblPr>
        <w:tblW w:w="924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5"/>
        <w:gridCol w:w="2340"/>
        <w:gridCol w:w="2535"/>
      </w:tblGrid>
      <w:tr w:rsidR="00D73D96" w:rsidTr="00D73D96">
        <w:trPr>
          <w:trHeight w:val="315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Месяц 2014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(чел.)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(руб)</w:t>
            </w:r>
          </w:p>
        </w:tc>
      </w:tr>
      <w:tr w:rsidR="00D73D96" w:rsidTr="00D73D96">
        <w:trPr>
          <w:trHeight w:val="555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</w:p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</w:p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48529,82</w:t>
            </w:r>
          </w:p>
        </w:tc>
      </w:tr>
      <w:tr w:rsidR="00D73D96" w:rsidTr="00D73D96">
        <w:trPr>
          <w:trHeight w:val="570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</w:p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51561,18</w:t>
            </w:r>
          </w:p>
        </w:tc>
      </w:tr>
      <w:tr w:rsidR="00D73D96" w:rsidTr="00D73D96">
        <w:trPr>
          <w:trHeight w:val="870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</w:p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D96" w:rsidRDefault="00D73D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55826,5</w:t>
            </w:r>
          </w:p>
        </w:tc>
      </w:tr>
    </w:tbl>
    <w:p w:rsidR="00D73D96" w:rsidRDefault="00D73D96" w:rsidP="00D73D96">
      <w:pPr>
        <w:rPr>
          <w:b/>
          <w:sz w:val="28"/>
          <w:szCs w:val="28"/>
        </w:rPr>
      </w:pPr>
      <w: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73D96" w:rsidRPr="00D73D96" w:rsidRDefault="00D73D96" w:rsidP="00D73D96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D96">
        <w:rPr>
          <w:rFonts w:ascii="Times New Roman" w:hAnsi="Times New Roman" w:cs="Times New Roman"/>
          <w:b/>
          <w:sz w:val="28"/>
          <w:szCs w:val="28"/>
        </w:rPr>
        <w:t>Статья № 1.</w:t>
      </w:r>
    </w:p>
    <w:p w:rsidR="00D73D96" w:rsidRPr="00D73D96" w:rsidRDefault="00D73D96" w:rsidP="00D73D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3D9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D73D96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D73D96">
        <w:rPr>
          <w:rFonts w:ascii="Times New Roman" w:hAnsi="Times New Roman" w:cs="Times New Roman"/>
          <w:sz w:val="28"/>
          <w:szCs w:val="28"/>
        </w:rPr>
        <w:t xml:space="preserve"> от 04.06.2014 N 146-ФЗ вносит изменения в Федеральный закон "Об обеспечении конституционных прав граждан Российской Федерации избирать и быть избранными в органы местного самоуправления" и Федеральный закон "Об основных гарантиях избирательных прав и права на участие в референдуме граждан Российской Федерации".</w:t>
      </w:r>
    </w:p>
    <w:p w:rsidR="00D73D96" w:rsidRPr="00D73D96" w:rsidRDefault="00D73D96" w:rsidP="00D73D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3D96">
        <w:rPr>
          <w:rFonts w:ascii="Times New Roman" w:hAnsi="Times New Roman" w:cs="Times New Roman"/>
          <w:sz w:val="28"/>
          <w:szCs w:val="28"/>
        </w:rPr>
        <w:t xml:space="preserve">Согласно новым нормам закона с </w:t>
      </w:r>
      <w:r w:rsidRPr="00D73D96">
        <w:rPr>
          <w:rFonts w:ascii="Times New Roman" w:hAnsi="Times New Roman" w:cs="Times New Roman"/>
          <w:b/>
          <w:bCs/>
          <w:sz w:val="28"/>
          <w:szCs w:val="28"/>
        </w:rPr>
        <w:t>1 января 2015 года на местных выборах можно будет проголосовать "против всех кандидатов"</w:t>
      </w:r>
    </w:p>
    <w:p w:rsidR="00D73D96" w:rsidRPr="00D73D96" w:rsidRDefault="00D73D96" w:rsidP="00D73D9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73D96">
        <w:rPr>
          <w:rFonts w:ascii="Times New Roman" w:hAnsi="Times New Roman" w:cs="Times New Roman"/>
          <w:sz w:val="28"/>
          <w:szCs w:val="28"/>
        </w:rPr>
        <w:t>Соответствующая графа будет включена в избирательные бюллетени.</w:t>
      </w:r>
    </w:p>
    <w:p w:rsidR="00D73D96" w:rsidRPr="00D73D96" w:rsidRDefault="00D73D96" w:rsidP="00D73D9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73D96">
        <w:rPr>
          <w:rFonts w:ascii="Times New Roman" w:hAnsi="Times New Roman" w:cs="Times New Roman"/>
          <w:sz w:val="28"/>
          <w:szCs w:val="28"/>
        </w:rPr>
        <w:t>Местные выборы будут признаваться несостоявшимися, если против всех кандидатов проголосует больше избирателей, чем проголосовало за кандидата, набравшего наибольшее количество голосов.</w:t>
      </w:r>
    </w:p>
    <w:p w:rsidR="00D73D96" w:rsidRPr="00D73D96" w:rsidRDefault="00D73D96" w:rsidP="00D73D96">
      <w:pPr>
        <w:pStyle w:val="ConsPlusNormal"/>
        <w:ind w:left="54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3D96">
        <w:rPr>
          <w:rFonts w:ascii="Times New Roman" w:hAnsi="Times New Roman" w:cs="Times New Roman"/>
          <w:sz w:val="28"/>
          <w:szCs w:val="28"/>
        </w:rPr>
        <w:t>Закон вступает в силу с 1 января 2015 года, за исключением отдельных положений, вступающих в силу в иные сроки.</w:t>
      </w:r>
    </w:p>
    <w:p w:rsidR="00D73D96" w:rsidRPr="00D73D96" w:rsidRDefault="00D73D96" w:rsidP="00D73D96">
      <w:pPr>
        <w:rPr>
          <w:b/>
          <w:sz w:val="28"/>
          <w:szCs w:val="28"/>
        </w:rPr>
      </w:pPr>
      <w:r w:rsidRPr="00D73D96">
        <w:rPr>
          <w:b/>
          <w:sz w:val="28"/>
          <w:szCs w:val="28"/>
        </w:rPr>
        <w:t xml:space="preserve">Статья № 2  </w:t>
      </w:r>
    </w:p>
    <w:p w:rsidR="00D73D96" w:rsidRPr="00D73D96" w:rsidRDefault="00D73D96" w:rsidP="00D73D96">
      <w:pPr>
        <w:jc w:val="center"/>
        <w:rPr>
          <w:b/>
          <w:sz w:val="28"/>
          <w:szCs w:val="28"/>
        </w:rPr>
      </w:pPr>
      <w:r w:rsidRPr="00D73D96">
        <w:rPr>
          <w:b/>
          <w:sz w:val="28"/>
          <w:szCs w:val="28"/>
        </w:rPr>
        <w:t>Можно ли предотвратить лесные пожары?</w:t>
      </w:r>
    </w:p>
    <w:p w:rsidR="00D73D96" w:rsidRPr="00D73D96" w:rsidRDefault="00D73D96" w:rsidP="00D73D96">
      <w:pPr>
        <w:jc w:val="center"/>
        <w:rPr>
          <w:sz w:val="28"/>
          <w:szCs w:val="28"/>
        </w:rPr>
      </w:pPr>
    </w:p>
    <w:p w:rsidR="00D73D96" w:rsidRPr="00D73D96" w:rsidRDefault="00D73D96" w:rsidP="00D73D96">
      <w:pPr>
        <w:jc w:val="both"/>
        <w:rPr>
          <w:sz w:val="28"/>
          <w:szCs w:val="28"/>
        </w:rPr>
      </w:pPr>
      <w:r w:rsidRPr="00D73D96">
        <w:rPr>
          <w:sz w:val="28"/>
          <w:szCs w:val="28"/>
        </w:rPr>
        <w:tab/>
        <w:t>С приходом весны и лета, а значит, с приходом сухой погоды, по всей стр</w:t>
      </w:r>
      <w:r w:rsidRPr="00D73D96">
        <w:rPr>
          <w:sz w:val="28"/>
          <w:szCs w:val="28"/>
        </w:rPr>
        <w:t>а</w:t>
      </w:r>
      <w:r w:rsidRPr="00D73D96">
        <w:rPr>
          <w:sz w:val="28"/>
          <w:szCs w:val="28"/>
        </w:rPr>
        <w:t>не обостряется проблема лесных пожаров. Сузунский район при этом исключен</w:t>
      </w:r>
      <w:r w:rsidRPr="00D73D96">
        <w:rPr>
          <w:sz w:val="28"/>
          <w:szCs w:val="28"/>
        </w:rPr>
        <w:t>и</w:t>
      </w:r>
      <w:r w:rsidRPr="00D73D96">
        <w:rPr>
          <w:sz w:val="28"/>
          <w:szCs w:val="28"/>
        </w:rPr>
        <w:t xml:space="preserve">ем не </w:t>
      </w:r>
      <w:r w:rsidRPr="00D73D96">
        <w:rPr>
          <w:sz w:val="28"/>
          <w:szCs w:val="28"/>
        </w:rPr>
        <w:lastRenderedPageBreak/>
        <w:t>является: в апреле-июне этого года на его территории было зарегистриров</w:t>
      </w:r>
      <w:r w:rsidRPr="00D73D96">
        <w:rPr>
          <w:sz w:val="28"/>
          <w:szCs w:val="28"/>
        </w:rPr>
        <w:t>а</w:t>
      </w:r>
      <w:r w:rsidRPr="00D73D96">
        <w:rPr>
          <w:sz w:val="28"/>
          <w:szCs w:val="28"/>
        </w:rPr>
        <w:t>но уже 22 лесных пожара. К счастью, эти пожары, благодаря оперативной де</w:t>
      </w:r>
      <w:r w:rsidRPr="00D73D96">
        <w:rPr>
          <w:sz w:val="28"/>
          <w:szCs w:val="28"/>
        </w:rPr>
        <w:t>я</w:t>
      </w:r>
      <w:r w:rsidRPr="00D73D96">
        <w:rPr>
          <w:sz w:val="28"/>
          <w:szCs w:val="28"/>
        </w:rPr>
        <w:t>тельности противопожарных служб были быстро ликвидированы и не переросли в трагедию, огнём не было уничтожено большое количество леса, не пострадали с</w:t>
      </w:r>
      <w:r w:rsidRPr="00D73D96">
        <w:rPr>
          <w:sz w:val="28"/>
          <w:szCs w:val="28"/>
        </w:rPr>
        <w:t>е</w:t>
      </w:r>
      <w:r w:rsidRPr="00D73D96">
        <w:rPr>
          <w:sz w:val="28"/>
          <w:szCs w:val="28"/>
        </w:rPr>
        <w:t>ления, не погибли люди. Но во всех случаях возникновение пожаров в районе б</w:t>
      </w:r>
      <w:r w:rsidRPr="00D73D96">
        <w:rPr>
          <w:sz w:val="28"/>
          <w:szCs w:val="28"/>
        </w:rPr>
        <w:t>ы</w:t>
      </w:r>
      <w:r w:rsidRPr="00D73D96">
        <w:rPr>
          <w:sz w:val="28"/>
          <w:szCs w:val="28"/>
        </w:rPr>
        <w:t>ло так или иначе связано с деятельностью человека, все эти пожары можно было предотвратить, если бы люди более внимательно относились к пожарной безопа</w:t>
      </w:r>
      <w:r w:rsidRPr="00D73D96">
        <w:rPr>
          <w:sz w:val="28"/>
          <w:szCs w:val="28"/>
        </w:rPr>
        <w:t>с</w:t>
      </w:r>
      <w:r w:rsidRPr="00D73D96">
        <w:rPr>
          <w:sz w:val="28"/>
          <w:szCs w:val="28"/>
        </w:rPr>
        <w:t>ности, в том числе и при проведении сельскохозяйственных работ.</w:t>
      </w:r>
      <w:r w:rsidRPr="00D73D96">
        <w:rPr>
          <w:sz w:val="28"/>
          <w:szCs w:val="28"/>
        </w:rPr>
        <w:tab/>
      </w:r>
    </w:p>
    <w:p w:rsidR="00D73D96" w:rsidRPr="00D73D96" w:rsidRDefault="00D73D96" w:rsidP="00D73D96">
      <w:pPr>
        <w:ind w:firstLine="720"/>
        <w:jc w:val="both"/>
        <w:rPr>
          <w:sz w:val="28"/>
          <w:szCs w:val="28"/>
        </w:rPr>
      </w:pPr>
      <w:r w:rsidRPr="00D73D96">
        <w:rPr>
          <w:sz w:val="28"/>
          <w:szCs w:val="28"/>
        </w:rPr>
        <w:t>Сейчас стоит жаркая погода, а это значит, что опасность возникновения лесных пожаров по-прежнему существует, вновь могут запылать леса, но теперь уже по вине отдыхающих и охотников, которые, выехав, как они любят говорить "отдохнуть на природу", сами же эту природу и губят, оставляя незатушенные костры и наплевательски относясь к возможным печальным последствиям их "активного" отдыха на природе. Конечно же, эти слова относятся не ко всем отдыхающим и любителям охоты: есть и такие, которые любят и ценят природу, р</w:t>
      </w:r>
      <w:r w:rsidRPr="00D73D96">
        <w:rPr>
          <w:sz w:val="28"/>
          <w:szCs w:val="28"/>
        </w:rPr>
        <w:t>а</w:t>
      </w:r>
      <w:r w:rsidRPr="00D73D96">
        <w:rPr>
          <w:sz w:val="28"/>
          <w:szCs w:val="28"/>
        </w:rPr>
        <w:t xml:space="preserve">зумно пользуются её дарами, но таких почему-то меньшинство. </w:t>
      </w:r>
    </w:p>
    <w:p w:rsidR="00D73D96" w:rsidRPr="00D73D96" w:rsidRDefault="00D73D96" w:rsidP="00D73D96">
      <w:pPr>
        <w:jc w:val="both"/>
        <w:rPr>
          <w:sz w:val="28"/>
          <w:szCs w:val="28"/>
        </w:rPr>
      </w:pPr>
      <w:r w:rsidRPr="00D73D96">
        <w:rPr>
          <w:sz w:val="28"/>
          <w:szCs w:val="28"/>
        </w:rPr>
        <w:tab/>
        <w:t>За нарушение правил пожарной безопасности в лесах статьёй 8.32. Кодекса РФ об административных правонарушениях предусмотрена ответственность в в</w:t>
      </w:r>
      <w:r w:rsidRPr="00D73D96">
        <w:rPr>
          <w:sz w:val="28"/>
          <w:szCs w:val="28"/>
        </w:rPr>
        <w:t>и</w:t>
      </w:r>
      <w:r w:rsidRPr="00D73D96">
        <w:rPr>
          <w:sz w:val="28"/>
          <w:szCs w:val="28"/>
        </w:rPr>
        <w:t xml:space="preserve">де штрафа: </w:t>
      </w:r>
    </w:p>
    <w:p w:rsidR="00D73D96" w:rsidRPr="00D73D96" w:rsidRDefault="00D73D96" w:rsidP="00D73D96">
      <w:pPr>
        <w:ind w:firstLine="720"/>
        <w:jc w:val="both"/>
        <w:rPr>
          <w:sz w:val="28"/>
          <w:szCs w:val="28"/>
        </w:rPr>
      </w:pPr>
      <w:r w:rsidRPr="00D73D96">
        <w:rPr>
          <w:sz w:val="28"/>
          <w:szCs w:val="28"/>
        </w:rPr>
        <w:t>- для граждан - до 5 000 рублей;</w:t>
      </w:r>
    </w:p>
    <w:p w:rsidR="00D73D96" w:rsidRPr="00D73D96" w:rsidRDefault="00D73D96" w:rsidP="00D73D96">
      <w:pPr>
        <w:ind w:firstLine="720"/>
        <w:jc w:val="both"/>
        <w:rPr>
          <w:sz w:val="28"/>
          <w:szCs w:val="28"/>
        </w:rPr>
      </w:pPr>
      <w:r w:rsidRPr="00D73D96">
        <w:rPr>
          <w:sz w:val="28"/>
          <w:szCs w:val="28"/>
        </w:rPr>
        <w:t>- для должностных лиц - до 50 000 рублей;</w:t>
      </w:r>
    </w:p>
    <w:p w:rsidR="00D73D96" w:rsidRPr="00D73D96" w:rsidRDefault="00D73D96" w:rsidP="00D73D96">
      <w:pPr>
        <w:ind w:firstLine="720"/>
        <w:jc w:val="both"/>
        <w:rPr>
          <w:sz w:val="28"/>
          <w:szCs w:val="28"/>
        </w:rPr>
      </w:pPr>
      <w:r w:rsidRPr="00D73D96">
        <w:rPr>
          <w:sz w:val="28"/>
          <w:szCs w:val="28"/>
        </w:rPr>
        <w:t xml:space="preserve">- для юридических лиц – до 1 000 000 рублей. </w:t>
      </w:r>
    </w:p>
    <w:p w:rsidR="00D73D96" w:rsidRPr="00D73D96" w:rsidRDefault="00D73D96" w:rsidP="00D73D96">
      <w:pPr>
        <w:ind w:firstLine="720"/>
        <w:jc w:val="both"/>
        <w:rPr>
          <w:sz w:val="28"/>
          <w:szCs w:val="28"/>
        </w:rPr>
      </w:pPr>
      <w:r w:rsidRPr="00D73D96">
        <w:rPr>
          <w:sz w:val="28"/>
          <w:szCs w:val="28"/>
        </w:rPr>
        <w:t>В том же случае, если в результате неосторожного обращения с огнём будут уничтожены либо повреждены леса либо иные насаждения, наступает уже уголовная ответственность по статье 261 УК РФ, где гораздо более строгое наказ</w:t>
      </w:r>
      <w:r w:rsidRPr="00D73D96">
        <w:rPr>
          <w:sz w:val="28"/>
          <w:szCs w:val="28"/>
        </w:rPr>
        <w:t>а</w:t>
      </w:r>
      <w:r w:rsidRPr="00D73D96">
        <w:rPr>
          <w:sz w:val="28"/>
          <w:szCs w:val="28"/>
        </w:rPr>
        <w:t>ние: штраф в размере до 250 000 рублей, обязательные работы на срок до 480 ч</w:t>
      </w:r>
      <w:r w:rsidRPr="00D73D96">
        <w:rPr>
          <w:sz w:val="28"/>
          <w:szCs w:val="28"/>
        </w:rPr>
        <w:t>а</w:t>
      </w:r>
      <w:r w:rsidRPr="00D73D96">
        <w:rPr>
          <w:sz w:val="28"/>
          <w:szCs w:val="28"/>
        </w:rPr>
        <w:t>сов, исправительные работы на срок до двух лет, либо лишение свободы на срок до четырёх лет.</w:t>
      </w:r>
    </w:p>
    <w:p w:rsidR="00D73D96" w:rsidRPr="00D73D96" w:rsidRDefault="00D73D96" w:rsidP="00D73D96">
      <w:pPr>
        <w:jc w:val="both"/>
        <w:rPr>
          <w:sz w:val="28"/>
          <w:szCs w:val="28"/>
        </w:rPr>
      </w:pPr>
      <w:r w:rsidRPr="00D73D96">
        <w:rPr>
          <w:sz w:val="28"/>
          <w:szCs w:val="28"/>
        </w:rPr>
        <w:tab/>
        <w:t>В связи с возросшими требованиями государства к безопасности лесов, по каждому случаю лесного пожара, даже самого незначительного, в настоящее вр</w:t>
      </w:r>
      <w:r w:rsidRPr="00D73D96">
        <w:rPr>
          <w:sz w:val="28"/>
          <w:szCs w:val="28"/>
        </w:rPr>
        <w:t>е</w:t>
      </w:r>
      <w:r w:rsidRPr="00D73D96">
        <w:rPr>
          <w:sz w:val="28"/>
          <w:szCs w:val="28"/>
        </w:rPr>
        <w:t xml:space="preserve">мя проводится разбирательство правоохранительными органами, виновные лица привлекаются к установленной законом ответственности. </w:t>
      </w:r>
    </w:p>
    <w:p w:rsidR="00D73D96" w:rsidRPr="00D73D96" w:rsidRDefault="00D73D96" w:rsidP="00D73D96">
      <w:pPr>
        <w:jc w:val="both"/>
        <w:rPr>
          <w:sz w:val="28"/>
          <w:szCs w:val="28"/>
        </w:rPr>
      </w:pPr>
      <w:r w:rsidRPr="00D73D96">
        <w:rPr>
          <w:sz w:val="28"/>
          <w:szCs w:val="28"/>
        </w:rPr>
        <w:tab/>
        <w:t>Но всё же пожар в лесу легче предотвратить, нежели ликвидировать его п</w:t>
      </w:r>
      <w:r w:rsidRPr="00D73D96">
        <w:rPr>
          <w:sz w:val="28"/>
          <w:szCs w:val="28"/>
        </w:rPr>
        <w:t>о</w:t>
      </w:r>
      <w:r w:rsidRPr="00D73D96">
        <w:rPr>
          <w:sz w:val="28"/>
          <w:szCs w:val="28"/>
        </w:rPr>
        <w:t>следствия и наказать виновных, а поэтому каждый из нас должен быть бдителен, находясь на природе, помнить, что лес – наше богатство, и самая незначительная небрежность в виде оставленного без присмотра костра или брошенного окурка может его погубить.</w:t>
      </w:r>
    </w:p>
    <w:p w:rsidR="00D73D96" w:rsidRPr="00D73D96" w:rsidRDefault="00D73D96" w:rsidP="00D73D96">
      <w:pPr>
        <w:spacing w:line="360" w:lineRule="auto"/>
        <w:jc w:val="both"/>
        <w:rPr>
          <w:sz w:val="28"/>
          <w:szCs w:val="28"/>
        </w:rPr>
      </w:pPr>
      <w:r w:rsidRPr="00D73D96">
        <w:rPr>
          <w:sz w:val="28"/>
          <w:szCs w:val="28"/>
        </w:rPr>
        <w:t>Прокурор Сузунского района</w:t>
      </w:r>
    </w:p>
    <w:p w:rsidR="00D73D96" w:rsidRPr="00B41191" w:rsidRDefault="00D73D96" w:rsidP="00D73D96">
      <w:pPr>
        <w:jc w:val="both"/>
        <w:rPr>
          <w:sz w:val="28"/>
          <w:szCs w:val="28"/>
        </w:rPr>
      </w:pPr>
      <w:r w:rsidRPr="00B41191">
        <w:rPr>
          <w:sz w:val="28"/>
          <w:szCs w:val="28"/>
        </w:rPr>
        <w:t>старший советник юстиции</w:t>
      </w:r>
      <w:r w:rsidRPr="00B41191">
        <w:rPr>
          <w:sz w:val="28"/>
          <w:szCs w:val="28"/>
        </w:rPr>
        <w:tab/>
      </w:r>
      <w:r w:rsidRPr="00B41191">
        <w:rPr>
          <w:sz w:val="28"/>
          <w:szCs w:val="28"/>
        </w:rPr>
        <w:tab/>
      </w:r>
      <w:r w:rsidRPr="00B41191">
        <w:rPr>
          <w:sz w:val="28"/>
          <w:szCs w:val="28"/>
        </w:rPr>
        <w:tab/>
        <w:t xml:space="preserve">   ___________                    Р.В. Шалимов</w:t>
      </w:r>
    </w:p>
    <w:p w:rsidR="00D73D96" w:rsidRPr="00D73D96" w:rsidRDefault="00D73D96" w:rsidP="002047EC">
      <w:pPr>
        <w:jc w:val="both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D17C1D" w:rsidRPr="004C03D7" w:rsidRDefault="00D17C1D" w:rsidP="004C03D7">
      <w:pPr>
        <w:rPr>
          <w:sz w:val="28"/>
          <w:szCs w:val="28"/>
        </w:rPr>
      </w:pPr>
      <w:r w:rsidRPr="00BE5D60"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72D" w:rsidRDefault="008B272D">
      <w:r>
        <w:separator/>
      </w:r>
    </w:p>
  </w:endnote>
  <w:endnote w:type="continuationSeparator" w:id="1">
    <w:p w:rsidR="008B272D" w:rsidRDefault="008B27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72D" w:rsidRDefault="008B272D">
      <w:r>
        <w:separator/>
      </w:r>
    </w:p>
  </w:footnote>
  <w:footnote w:type="continuationSeparator" w:id="1">
    <w:p w:rsidR="008B272D" w:rsidRDefault="008B27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5CB3862"/>
    <w:multiLevelType w:val="hybridMultilevel"/>
    <w:tmpl w:val="38BAC4FE"/>
    <w:lvl w:ilvl="0" w:tplc="D5941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4"/>
  </w:num>
  <w:num w:numId="4">
    <w:abstractNumId w:val="11"/>
  </w:num>
  <w:num w:numId="5">
    <w:abstractNumId w:val="17"/>
  </w:num>
  <w:num w:numId="6">
    <w:abstractNumId w:val="18"/>
  </w:num>
  <w:num w:numId="7">
    <w:abstractNumId w:val="8"/>
  </w:num>
  <w:num w:numId="8">
    <w:abstractNumId w:val="3"/>
  </w:num>
  <w:num w:numId="9">
    <w:abstractNumId w:val="24"/>
  </w:num>
  <w:num w:numId="10">
    <w:abstractNumId w:val="15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46D3A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717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6BBB"/>
    <w:rsid w:val="00181943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11F3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40A7"/>
    <w:rsid w:val="00664CCB"/>
    <w:rsid w:val="00672C0C"/>
    <w:rsid w:val="00674E45"/>
    <w:rsid w:val="00685516"/>
    <w:rsid w:val="006934B4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8534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3E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1FDC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3D96"/>
    <w:rsid w:val="00D75B16"/>
    <w:rsid w:val="00D80C5F"/>
    <w:rsid w:val="00D8100A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574"/>
    <w:rsid w:val="00EE2729"/>
    <w:rsid w:val="00EE79A8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F768A7BE7476D1739C50825CB9FA811BF2A4A79ADD003FAE76DC631974Q2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4302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4</cp:revision>
  <cp:lastPrinted>2013-04-29T02:35:00Z</cp:lastPrinted>
  <dcterms:created xsi:type="dcterms:W3CDTF">2014-07-08T09:47:00Z</dcterms:created>
  <dcterms:modified xsi:type="dcterms:W3CDTF">2014-07-08T09:57:00Z</dcterms:modified>
</cp:coreProperties>
</file>